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67" w:rsidRDefault="00BF7B67" w:rsidP="000D1C01">
      <w:pPr>
        <w:rPr>
          <w:rFonts w:ascii="Times New Roman" w:hAnsi="Times New Roman" w:cs="Times New Roman"/>
          <w:sz w:val="28"/>
          <w:szCs w:val="28"/>
        </w:rPr>
      </w:pPr>
    </w:p>
    <w:p w:rsidR="0071481A" w:rsidRPr="0009431D" w:rsidRDefault="0071481A" w:rsidP="007148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31D">
        <w:rPr>
          <w:rFonts w:ascii="Times New Roman" w:hAnsi="Times New Roman" w:cs="Times New Roman"/>
          <w:b/>
          <w:sz w:val="32"/>
          <w:szCs w:val="32"/>
        </w:rPr>
        <w:t>ZARZĄDZENIE NR 25/2024</w:t>
      </w:r>
      <w:r w:rsidRPr="0009431D">
        <w:rPr>
          <w:rFonts w:ascii="Times New Roman" w:hAnsi="Times New Roman" w:cs="Times New Roman"/>
          <w:b/>
          <w:sz w:val="32"/>
          <w:szCs w:val="32"/>
        </w:rPr>
        <w:br/>
        <w:t>WÓJTA GMINY W STRZAŁKOWIE</w:t>
      </w:r>
      <w:r w:rsidRPr="0009431D">
        <w:rPr>
          <w:rFonts w:ascii="Times New Roman" w:hAnsi="Times New Roman" w:cs="Times New Roman"/>
          <w:b/>
          <w:sz w:val="32"/>
          <w:szCs w:val="32"/>
        </w:rPr>
        <w:br/>
        <w:t>z dnia 8 sierpnia 2024 r.</w:t>
      </w:r>
    </w:p>
    <w:p w:rsidR="0071481A" w:rsidRDefault="0071481A" w:rsidP="007148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81A" w:rsidRDefault="0071481A" w:rsidP="0071481A">
      <w:pPr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b/>
          <w:sz w:val="28"/>
          <w:szCs w:val="28"/>
        </w:rPr>
        <w:t>w sprawie zarządzenia wyborów sołtysów i rad sołeckich w gminie Strzałkowo</w:t>
      </w:r>
      <w:r w:rsidRPr="000943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Na podstawie § 23 statutu sołectw: Babin, Babin Olędry, Brudzewo, Chwałkowice, Graboszewo, Janowo, Janowo Olędry, Katarzynowo, Kornaty, Krępkowo, Młodziejewice, Ostrowo Kościelne, Paruszewo, Skarboszewo, Strzałkowo, Szemborowo, Wólka stanowiących załącznik do uchwały nr VII 33/90 Rady Gminy Strzałkowo z dnia 28 grudnia 1990r.</w:t>
      </w:r>
      <w:r w:rsidRPr="0071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sprawie ustalenia statutów sołectw z późn. zm.  Wójt Gminy Strzałkowo zarządza, co następuje: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1. Zarządza się wybory sołtysów i rad sołeckich w gminie Strzałkowo.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Wybory, o których mowa w § 1 zostaną przeprowadzone w terminie od dnia  16  września  2024r.  do  dnia   27  września  2024r.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3. Harmonogram zebrań wiejskich, mających na celu dokonanie wyboru sołtysów i rad sołeckich, w poszczególnych sołectwach gminy Strzałkowo stanowi załącznik do niniejszego zarządzenia.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4. Zarządzenie wchodzi w życie z dniem podpisania.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</w:p>
    <w:p w:rsidR="0071481A" w:rsidRPr="00B8149D" w:rsidRDefault="00B8149D" w:rsidP="00B8149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8149D">
        <w:rPr>
          <w:rFonts w:ascii="Times New Roman" w:hAnsi="Times New Roman" w:cs="Times New Roman"/>
          <w:sz w:val="24"/>
          <w:szCs w:val="24"/>
        </w:rPr>
        <w:t>Wójt Gminy</w:t>
      </w:r>
    </w:p>
    <w:p w:rsidR="00B8149D" w:rsidRPr="00B8149D" w:rsidRDefault="00B8149D" w:rsidP="00B8149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149D">
        <w:rPr>
          <w:rFonts w:ascii="Times New Roman" w:hAnsi="Times New Roman" w:cs="Times New Roman"/>
          <w:sz w:val="24"/>
          <w:szCs w:val="24"/>
        </w:rPr>
        <w:t>/-/ Tomasz Gałan</w:t>
      </w:r>
    </w:p>
    <w:p w:rsidR="0071481A" w:rsidRDefault="0071481A" w:rsidP="0071481A">
      <w:pPr>
        <w:rPr>
          <w:rFonts w:ascii="Times New Roman" w:hAnsi="Times New Roman" w:cs="Times New Roman"/>
          <w:sz w:val="28"/>
          <w:szCs w:val="28"/>
        </w:rPr>
      </w:pPr>
    </w:p>
    <w:p w:rsidR="00BF7B67" w:rsidRDefault="00BF7B67" w:rsidP="000D1C01">
      <w:pPr>
        <w:rPr>
          <w:rFonts w:ascii="Times New Roman" w:hAnsi="Times New Roman" w:cs="Times New Roman"/>
          <w:sz w:val="28"/>
          <w:szCs w:val="28"/>
        </w:rPr>
      </w:pPr>
    </w:p>
    <w:sectPr w:rsidR="00BF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01"/>
    <w:rsid w:val="00021DD0"/>
    <w:rsid w:val="0009431D"/>
    <w:rsid w:val="000952E8"/>
    <w:rsid w:val="000D1C01"/>
    <w:rsid w:val="000E789D"/>
    <w:rsid w:val="003B3D0C"/>
    <w:rsid w:val="00512AE0"/>
    <w:rsid w:val="005F0DF7"/>
    <w:rsid w:val="006562DF"/>
    <w:rsid w:val="006B38FC"/>
    <w:rsid w:val="006C5D2D"/>
    <w:rsid w:val="0071481A"/>
    <w:rsid w:val="00891CD2"/>
    <w:rsid w:val="00A27BA1"/>
    <w:rsid w:val="00A72688"/>
    <w:rsid w:val="00B411BC"/>
    <w:rsid w:val="00B8149D"/>
    <w:rsid w:val="00BE29ED"/>
    <w:rsid w:val="00BF7B67"/>
    <w:rsid w:val="00C55404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8B7A-9E27-4AFF-8E36-EC3E7A2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Perzyńska</dc:creator>
  <cp:lastModifiedBy>Urszula Perzyńska</cp:lastModifiedBy>
  <cp:revision>25</cp:revision>
  <cp:lastPrinted>2024-08-08T09:57:00Z</cp:lastPrinted>
  <dcterms:created xsi:type="dcterms:W3CDTF">2016-04-08T05:51:00Z</dcterms:created>
  <dcterms:modified xsi:type="dcterms:W3CDTF">2024-08-08T12:01:00Z</dcterms:modified>
</cp:coreProperties>
</file>